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23B4A" w14:textId="77777777" w:rsidR="00DB2817" w:rsidRDefault="00DB2817" w:rsidP="00DB2817"/>
    <w:p w14:paraId="55F94798"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Voor </w:t>
      </w:r>
      <w:r w:rsidRPr="008C7D68">
        <w:rPr>
          <w:rFonts w:ascii="Arial" w:hAnsi="Arial" w:cs="Arial"/>
          <w:b/>
          <w:bCs/>
          <w:sz w:val="24"/>
          <w:szCs w:val="24"/>
        </w:rPr>
        <w:t>de zevende keer</w:t>
      </w:r>
      <w:r w:rsidRPr="00DB2817">
        <w:rPr>
          <w:rFonts w:ascii="Arial" w:hAnsi="Arial" w:cs="Arial"/>
          <w:sz w:val="24"/>
          <w:szCs w:val="24"/>
        </w:rPr>
        <w:t xml:space="preserve"> kan men de kunstwerken van verschillende </w:t>
      </w:r>
      <w:proofErr w:type="spellStart"/>
      <w:r w:rsidRPr="00DB2817">
        <w:rPr>
          <w:rFonts w:ascii="Arial" w:hAnsi="Arial" w:cs="Arial"/>
          <w:sz w:val="24"/>
          <w:szCs w:val="24"/>
        </w:rPr>
        <w:t>creatievelingen</w:t>
      </w:r>
      <w:proofErr w:type="spellEnd"/>
      <w:r w:rsidRPr="00DB2817">
        <w:rPr>
          <w:rFonts w:ascii="Arial" w:hAnsi="Arial" w:cs="Arial"/>
          <w:sz w:val="24"/>
          <w:szCs w:val="24"/>
        </w:rPr>
        <w:t xml:space="preserve"> bezoeken tijdens de </w:t>
      </w:r>
      <w:proofErr w:type="spellStart"/>
      <w:r w:rsidRPr="008C7D68">
        <w:rPr>
          <w:rFonts w:ascii="Arial" w:hAnsi="Arial" w:cs="Arial"/>
          <w:b/>
          <w:bCs/>
          <w:sz w:val="24"/>
          <w:szCs w:val="24"/>
        </w:rPr>
        <w:t>Bibeo</w:t>
      </w:r>
      <w:proofErr w:type="spellEnd"/>
      <w:r w:rsidRPr="008C7D68">
        <w:rPr>
          <w:rFonts w:ascii="Arial" w:hAnsi="Arial" w:cs="Arial"/>
          <w:b/>
          <w:bCs/>
          <w:sz w:val="24"/>
          <w:szCs w:val="24"/>
        </w:rPr>
        <w:t>-Kunstroute</w:t>
      </w:r>
      <w:r w:rsidRPr="00DB2817">
        <w:rPr>
          <w:rFonts w:ascii="Arial" w:hAnsi="Arial" w:cs="Arial"/>
          <w:sz w:val="24"/>
          <w:szCs w:val="24"/>
        </w:rPr>
        <w:t>.</w:t>
      </w:r>
    </w:p>
    <w:p w14:paraId="573C7785"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In 2012 werd ze opgericht op vraag van Bie Maes aan de toenmalige wijkraad </w:t>
      </w:r>
      <w:proofErr w:type="spellStart"/>
      <w:r w:rsidRPr="00DB2817">
        <w:rPr>
          <w:rFonts w:ascii="Arial" w:hAnsi="Arial" w:cs="Arial"/>
          <w:sz w:val="24"/>
          <w:szCs w:val="24"/>
        </w:rPr>
        <w:t>Battel</w:t>
      </w:r>
      <w:proofErr w:type="spellEnd"/>
      <w:r w:rsidRPr="00DB2817">
        <w:rPr>
          <w:rFonts w:ascii="Arial" w:hAnsi="Arial" w:cs="Arial"/>
          <w:sz w:val="24"/>
          <w:szCs w:val="24"/>
        </w:rPr>
        <w:t xml:space="preserve"> om samen iets te doen voor de kunstenaars in </w:t>
      </w:r>
      <w:proofErr w:type="spellStart"/>
      <w:r w:rsidRPr="00DB2817">
        <w:rPr>
          <w:rFonts w:ascii="Arial" w:hAnsi="Arial" w:cs="Arial"/>
          <w:sz w:val="24"/>
          <w:szCs w:val="24"/>
        </w:rPr>
        <w:t>Battel</w:t>
      </w:r>
      <w:proofErr w:type="spellEnd"/>
      <w:r w:rsidRPr="00DB2817">
        <w:rPr>
          <w:rFonts w:ascii="Arial" w:hAnsi="Arial" w:cs="Arial"/>
          <w:sz w:val="24"/>
          <w:szCs w:val="24"/>
        </w:rPr>
        <w:t xml:space="preserve"> en wijde omgeving en men besloot om deze te laten doorgaan om de twee jaar.</w:t>
      </w:r>
    </w:p>
    <w:p w14:paraId="45C21956"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Het centrale startpunt was toen de parochiezaal van </w:t>
      </w:r>
      <w:proofErr w:type="spellStart"/>
      <w:r w:rsidRPr="00DB2817">
        <w:rPr>
          <w:rFonts w:ascii="Arial" w:hAnsi="Arial" w:cs="Arial"/>
          <w:sz w:val="24"/>
          <w:szCs w:val="24"/>
        </w:rPr>
        <w:t>Battel</w:t>
      </w:r>
      <w:proofErr w:type="spellEnd"/>
      <w:r w:rsidRPr="00DB2817">
        <w:rPr>
          <w:rFonts w:ascii="Arial" w:hAnsi="Arial" w:cs="Arial"/>
          <w:sz w:val="24"/>
          <w:szCs w:val="24"/>
        </w:rPr>
        <w:t>. Kunstenaars die geen ruimte hadden in hun atelier konden tentoonstellen in deze zaal.</w:t>
      </w:r>
    </w:p>
    <w:p w14:paraId="4252C0EC"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Het grote succes gaf ons de stimulans om dit evenement verder te </w:t>
      </w:r>
      <w:proofErr w:type="spellStart"/>
      <w:r w:rsidRPr="00DB2817">
        <w:rPr>
          <w:rFonts w:ascii="Arial" w:hAnsi="Arial" w:cs="Arial"/>
          <w:sz w:val="24"/>
          <w:szCs w:val="24"/>
        </w:rPr>
        <w:t>zetten.Een</w:t>
      </w:r>
      <w:proofErr w:type="spellEnd"/>
      <w:r w:rsidRPr="00DB2817">
        <w:rPr>
          <w:rFonts w:ascii="Arial" w:hAnsi="Arial" w:cs="Arial"/>
          <w:sz w:val="24"/>
          <w:szCs w:val="24"/>
        </w:rPr>
        <w:t xml:space="preserve"> paar edities hadden plaats in de kerk waar ook het startpunt was.</w:t>
      </w:r>
    </w:p>
    <w:p w14:paraId="7BBFFEEA"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Door de verkoop van de kerk werd er besloten om alleen bij de kunstenaars thuis of  in hun atelier tentoon te stellen. Op sommige locaties vindt je meer dan één creatieveling. </w:t>
      </w:r>
    </w:p>
    <w:p w14:paraId="0FA34767"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De zevende editie zal doorgaan in het weekend van 24 mei van 13u tot 19u en 25 mei en 25 mei van 11u tot 18u. </w:t>
      </w:r>
    </w:p>
    <w:p w14:paraId="05F6FF95" w14:textId="77777777" w:rsidR="00DB2817" w:rsidRPr="00DB2817" w:rsidRDefault="00DB2817" w:rsidP="00DB2817">
      <w:pPr>
        <w:rPr>
          <w:rFonts w:ascii="Arial" w:hAnsi="Arial" w:cs="Arial"/>
          <w:sz w:val="24"/>
          <w:szCs w:val="24"/>
        </w:rPr>
      </w:pPr>
      <w:r w:rsidRPr="00DB2817">
        <w:rPr>
          <w:rFonts w:ascii="Arial" w:hAnsi="Arial" w:cs="Arial"/>
          <w:sz w:val="24"/>
          <w:szCs w:val="24"/>
        </w:rPr>
        <w:t>27 kunstenaars stellen tentoon op 14 locaties.</w:t>
      </w:r>
    </w:p>
    <w:p w14:paraId="6FB79D57" w14:textId="77777777" w:rsidR="00DB2817" w:rsidRPr="00DB2817" w:rsidRDefault="00DB2817" w:rsidP="00DB2817">
      <w:pPr>
        <w:rPr>
          <w:rFonts w:ascii="Arial" w:hAnsi="Arial" w:cs="Arial"/>
          <w:sz w:val="24"/>
          <w:szCs w:val="24"/>
        </w:rPr>
      </w:pPr>
      <w:r w:rsidRPr="00DB2817">
        <w:rPr>
          <w:rFonts w:ascii="Arial" w:hAnsi="Arial" w:cs="Arial"/>
          <w:sz w:val="24"/>
          <w:szCs w:val="24"/>
        </w:rPr>
        <w:t xml:space="preserve">Het centrale startpunt is aan de ingang van school De Ark. </w:t>
      </w:r>
    </w:p>
    <w:p w14:paraId="721C04DE" w14:textId="77777777" w:rsidR="00DB2817" w:rsidRPr="00DB2817" w:rsidRDefault="00DB2817" w:rsidP="00DB2817">
      <w:pPr>
        <w:rPr>
          <w:rFonts w:ascii="Arial" w:hAnsi="Arial" w:cs="Arial"/>
          <w:sz w:val="24"/>
          <w:szCs w:val="24"/>
        </w:rPr>
      </w:pPr>
      <w:r w:rsidRPr="00DB2817">
        <w:rPr>
          <w:rFonts w:ascii="Arial" w:hAnsi="Arial" w:cs="Arial"/>
          <w:sz w:val="24"/>
          <w:szCs w:val="24"/>
        </w:rPr>
        <w:t>Iedereen kan daar een gratis routekaart ophalen en krijgt al een voorsmaakje van de werken die ze kunnen ontdekken in de ateliers.</w:t>
      </w:r>
    </w:p>
    <w:p w14:paraId="37F3B900" w14:textId="77777777" w:rsidR="00DB2817" w:rsidRPr="00DB2817" w:rsidRDefault="00DB2817" w:rsidP="00DB2817">
      <w:pPr>
        <w:rPr>
          <w:rFonts w:ascii="Arial" w:hAnsi="Arial" w:cs="Arial"/>
          <w:sz w:val="24"/>
          <w:szCs w:val="24"/>
        </w:rPr>
      </w:pPr>
      <w:r w:rsidRPr="00DB2817">
        <w:rPr>
          <w:rFonts w:ascii="Arial" w:hAnsi="Arial" w:cs="Arial"/>
          <w:sz w:val="24"/>
          <w:szCs w:val="24"/>
        </w:rPr>
        <w:t>Meer info www.kuroba.be</w:t>
      </w:r>
    </w:p>
    <w:p w14:paraId="1C0D14B0" w14:textId="362B332B" w:rsidR="00DB2817" w:rsidRPr="00DB2817" w:rsidRDefault="00DB2817" w:rsidP="00DB2817">
      <w:pPr>
        <w:rPr>
          <w:rFonts w:ascii="Arial" w:hAnsi="Arial" w:cs="Arial"/>
          <w:sz w:val="24"/>
          <w:szCs w:val="24"/>
        </w:rPr>
      </w:pPr>
      <w:r w:rsidRPr="00DB2817">
        <w:rPr>
          <w:rFonts w:ascii="Arial" w:hAnsi="Arial" w:cs="Arial"/>
          <w:sz w:val="24"/>
          <w:szCs w:val="24"/>
        </w:rPr>
        <w:t>Doo</w:t>
      </w:r>
      <w:r w:rsidR="008C7D68">
        <w:rPr>
          <w:rFonts w:ascii="Arial" w:hAnsi="Arial" w:cs="Arial"/>
          <w:sz w:val="24"/>
          <w:szCs w:val="24"/>
        </w:rPr>
        <w:t>r</w:t>
      </w:r>
      <w:r w:rsidR="008C7D68" w:rsidRPr="008C7D68">
        <w:rPr>
          <w:rFonts w:ascii="Arial" w:hAnsi="Arial" w:cs="Arial"/>
          <w:sz w:val="24"/>
          <w:szCs w:val="24"/>
        </w:rPr>
        <w:t xml:space="preserve"> de subsidie van de stad Mechelen</w:t>
      </w:r>
      <w:r w:rsidR="008C7D68">
        <w:rPr>
          <w:rFonts w:ascii="Arial" w:hAnsi="Arial" w:cs="Arial"/>
          <w:sz w:val="24"/>
          <w:szCs w:val="24"/>
        </w:rPr>
        <w:t xml:space="preserve">, </w:t>
      </w:r>
      <w:r w:rsidRPr="00DB2817">
        <w:rPr>
          <w:rFonts w:ascii="Arial" w:hAnsi="Arial" w:cs="Arial"/>
          <w:sz w:val="24"/>
          <w:szCs w:val="24"/>
        </w:rPr>
        <w:t>sponsoring</w:t>
      </w:r>
      <w:r w:rsidR="008C7D68">
        <w:rPr>
          <w:rFonts w:ascii="Arial" w:hAnsi="Arial" w:cs="Arial"/>
          <w:sz w:val="24"/>
          <w:szCs w:val="24"/>
        </w:rPr>
        <w:t xml:space="preserve"> van de </w:t>
      </w:r>
      <w:proofErr w:type="spellStart"/>
      <w:r w:rsidR="008C7D68">
        <w:rPr>
          <w:rFonts w:ascii="Arial" w:hAnsi="Arial" w:cs="Arial"/>
          <w:sz w:val="24"/>
          <w:szCs w:val="24"/>
        </w:rPr>
        <w:t>locale</w:t>
      </w:r>
      <w:proofErr w:type="spellEnd"/>
      <w:r w:rsidR="008C7D68">
        <w:rPr>
          <w:rFonts w:ascii="Arial" w:hAnsi="Arial" w:cs="Arial"/>
          <w:sz w:val="24"/>
          <w:szCs w:val="24"/>
        </w:rPr>
        <w:t xml:space="preserve"> handelaars</w:t>
      </w:r>
      <w:r w:rsidRPr="00DB2817">
        <w:rPr>
          <w:rFonts w:ascii="Arial" w:hAnsi="Arial" w:cs="Arial"/>
          <w:sz w:val="24"/>
          <w:szCs w:val="24"/>
        </w:rPr>
        <w:t xml:space="preserve"> en de organisatie door vrijwilligers is de tentoonstelling gratis voor kunstenaars en bezoekers.</w:t>
      </w:r>
    </w:p>
    <w:p w14:paraId="7DA2F7D9" w14:textId="77777777" w:rsidR="00D23009" w:rsidRPr="00DB2817" w:rsidRDefault="00D23009" w:rsidP="00DB2817">
      <w:pPr>
        <w:rPr>
          <w:rFonts w:ascii="Arial" w:hAnsi="Arial" w:cs="Arial"/>
          <w:sz w:val="24"/>
          <w:szCs w:val="24"/>
        </w:rPr>
      </w:pPr>
    </w:p>
    <w:p w14:paraId="314F7CA5" w14:textId="77777777" w:rsidR="00DB2817" w:rsidRPr="00DB2817" w:rsidRDefault="00DB2817">
      <w:pPr>
        <w:rPr>
          <w:rFonts w:ascii="Arial" w:hAnsi="Arial" w:cs="Arial"/>
          <w:sz w:val="24"/>
          <w:szCs w:val="24"/>
        </w:rPr>
      </w:pPr>
    </w:p>
    <w:sectPr w:rsidR="00DB2817" w:rsidRPr="00DB28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ACA"/>
    <w:rsid w:val="00011B68"/>
    <w:rsid w:val="00074B3C"/>
    <w:rsid w:val="000930C0"/>
    <w:rsid w:val="00096D49"/>
    <w:rsid w:val="000F3B5B"/>
    <w:rsid w:val="00103697"/>
    <w:rsid w:val="00146063"/>
    <w:rsid w:val="0017438C"/>
    <w:rsid w:val="00176A47"/>
    <w:rsid w:val="001C3F19"/>
    <w:rsid w:val="001E522E"/>
    <w:rsid w:val="00200EB5"/>
    <w:rsid w:val="0022117C"/>
    <w:rsid w:val="002576BF"/>
    <w:rsid w:val="002E742C"/>
    <w:rsid w:val="002F0A47"/>
    <w:rsid w:val="0035185A"/>
    <w:rsid w:val="00392912"/>
    <w:rsid w:val="003A69AB"/>
    <w:rsid w:val="003B218F"/>
    <w:rsid w:val="003B3ABE"/>
    <w:rsid w:val="00492022"/>
    <w:rsid w:val="00505F79"/>
    <w:rsid w:val="00551456"/>
    <w:rsid w:val="0055699C"/>
    <w:rsid w:val="00595EAA"/>
    <w:rsid w:val="005E1C59"/>
    <w:rsid w:val="005E54CF"/>
    <w:rsid w:val="006123A0"/>
    <w:rsid w:val="006B09E8"/>
    <w:rsid w:val="006C1840"/>
    <w:rsid w:val="006F6736"/>
    <w:rsid w:val="0077170B"/>
    <w:rsid w:val="00771B2D"/>
    <w:rsid w:val="007A1A73"/>
    <w:rsid w:val="00827276"/>
    <w:rsid w:val="00830994"/>
    <w:rsid w:val="00895E88"/>
    <w:rsid w:val="008C7D68"/>
    <w:rsid w:val="008D4F0A"/>
    <w:rsid w:val="008F47FF"/>
    <w:rsid w:val="008F6441"/>
    <w:rsid w:val="009728F9"/>
    <w:rsid w:val="0097609E"/>
    <w:rsid w:val="009E218A"/>
    <w:rsid w:val="00A100CC"/>
    <w:rsid w:val="00A94426"/>
    <w:rsid w:val="00AC29E0"/>
    <w:rsid w:val="00AD3F54"/>
    <w:rsid w:val="00C03169"/>
    <w:rsid w:val="00C23644"/>
    <w:rsid w:val="00C24C96"/>
    <w:rsid w:val="00CB422F"/>
    <w:rsid w:val="00CD1F7A"/>
    <w:rsid w:val="00D23009"/>
    <w:rsid w:val="00DB2817"/>
    <w:rsid w:val="00DE04AB"/>
    <w:rsid w:val="00DF3F7C"/>
    <w:rsid w:val="00E031A3"/>
    <w:rsid w:val="00E16BB0"/>
    <w:rsid w:val="00E53ACA"/>
    <w:rsid w:val="00E56D1B"/>
    <w:rsid w:val="00E84967"/>
    <w:rsid w:val="00E9446E"/>
    <w:rsid w:val="00EA507E"/>
    <w:rsid w:val="00F06737"/>
    <w:rsid w:val="00F1349E"/>
    <w:rsid w:val="00F30DD1"/>
    <w:rsid w:val="00F43DA6"/>
    <w:rsid w:val="00FA0A2C"/>
    <w:rsid w:val="00FA611F"/>
    <w:rsid w:val="00FD672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89B08"/>
  <w15:chartTrackingRefBased/>
  <w15:docId w15:val="{479D7D53-3240-498F-9687-8F3361C27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206</Words>
  <Characters>1133</Characters>
  <Application>Microsoft Office Word</Application>
  <DocSecurity>0</DocSecurity>
  <Lines>9</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Oswald Beterams</dc:creator>
  <cp:keywords/>
  <dc:description/>
  <cp:lastModifiedBy>Bieke De Preter</cp:lastModifiedBy>
  <cp:revision>68</cp:revision>
  <dcterms:created xsi:type="dcterms:W3CDTF">2021-08-31T08:22:00Z</dcterms:created>
  <dcterms:modified xsi:type="dcterms:W3CDTF">2025-01-20T14:13:00Z</dcterms:modified>
</cp:coreProperties>
</file>